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6A" w:rsidRDefault="00694377" w:rsidP="00694377">
      <w:pPr>
        <w:jc w:val="center"/>
        <w:rPr>
          <w:rFonts w:hint="eastAsia"/>
          <w:b/>
          <w:sz w:val="28"/>
          <w:szCs w:val="28"/>
        </w:rPr>
      </w:pPr>
      <w:r w:rsidRPr="00694377">
        <w:rPr>
          <w:rFonts w:hint="eastAsia"/>
          <w:b/>
          <w:sz w:val="28"/>
          <w:szCs w:val="28"/>
        </w:rPr>
        <w:t>2016</w:t>
      </w:r>
      <w:r w:rsidRPr="00694377">
        <w:rPr>
          <w:rFonts w:hint="eastAsia"/>
          <w:b/>
          <w:sz w:val="28"/>
          <w:szCs w:val="28"/>
        </w:rPr>
        <w:t>年黟县人民医院公开招聘专业技术人员岗位需求表</w:t>
      </w: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489"/>
        <w:gridCol w:w="404"/>
        <w:gridCol w:w="401"/>
        <w:gridCol w:w="603"/>
        <w:gridCol w:w="1078"/>
        <w:gridCol w:w="641"/>
        <w:gridCol w:w="460"/>
        <w:gridCol w:w="860"/>
        <w:gridCol w:w="642"/>
        <w:gridCol w:w="2357"/>
      </w:tblGrid>
      <w:tr w:rsidR="00694377" w:rsidRPr="00694377" w:rsidTr="00694377">
        <w:trPr>
          <w:trHeight w:val="24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主管部门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招聘单位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招聘人数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岗位类别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岗位代码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招聘岗位所需资格条件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考试科目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备注</w:t>
            </w:r>
          </w:p>
        </w:tc>
      </w:tr>
      <w:tr w:rsidR="00694377" w:rsidRPr="00694377" w:rsidTr="00694377">
        <w:trPr>
          <w:trHeight w:val="4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学历</w:t>
            </w:r>
            <w:r w:rsidRPr="00694377">
              <w:rPr>
                <w:sz w:val="24"/>
                <w:szCs w:val="24"/>
              </w:rPr>
              <w:br/>
            </w:r>
            <w:r w:rsidRPr="00694377">
              <w:rPr>
                <w:sz w:val="24"/>
                <w:szCs w:val="24"/>
              </w:rPr>
              <w:t>（学位）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年龄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其他</w:t>
            </w:r>
          </w:p>
        </w:tc>
        <w:tc>
          <w:tcPr>
            <w:tcW w:w="642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  <w:tr w:rsidR="00694377" w:rsidRPr="00694377" w:rsidTr="00694377">
        <w:trPr>
          <w:trHeight w:val="144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proofErr w:type="gramStart"/>
            <w:r w:rsidRPr="00694377">
              <w:rPr>
                <w:sz w:val="24"/>
                <w:szCs w:val="24"/>
              </w:rPr>
              <w:t>县卫计委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黟县人民医院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医学综合</w:t>
            </w:r>
            <w:r w:rsidRPr="00694377">
              <w:rPr>
                <w:sz w:val="24"/>
                <w:szCs w:val="24"/>
              </w:rPr>
              <w:br/>
            </w:r>
            <w:r w:rsidRPr="00694377">
              <w:rPr>
                <w:sz w:val="24"/>
                <w:szCs w:val="24"/>
              </w:rPr>
              <w:t>公共基础知识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自聘用之日起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年内（连续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个考试年度）需取得相应的执业资格证，否则予以解聘。</w:t>
            </w:r>
          </w:p>
        </w:tc>
        <w:bookmarkStart w:id="0" w:name="_GoBack"/>
        <w:bookmarkEnd w:id="0"/>
      </w:tr>
      <w:tr w:rsidR="00694377" w:rsidRPr="00694377" w:rsidTr="00694377">
        <w:trPr>
          <w:trHeight w:val="16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临床医学</w:t>
            </w:r>
            <w:r w:rsidRPr="00694377">
              <w:rPr>
                <w:sz w:val="24"/>
                <w:szCs w:val="24"/>
              </w:rPr>
              <w:br/>
            </w:r>
            <w:r w:rsidRPr="00694377">
              <w:rPr>
                <w:sz w:val="24"/>
                <w:szCs w:val="24"/>
              </w:rPr>
              <w:t>麻醉学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1.</w:t>
            </w:r>
            <w:r w:rsidRPr="00694377">
              <w:rPr>
                <w:sz w:val="24"/>
                <w:szCs w:val="24"/>
              </w:rPr>
              <w:t>自聘用之日起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年内（连续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个考试年度）需取得相应的执业资格证，否则予以解聘。</w:t>
            </w:r>
            <w:r w:rsidRPr="00694377">
              <w:rPr>
                <w:sz w:val="24"/>
                <w:szCs w:val="24"/>
              </w:rPr>
              <w:br/>
              <w:t>2.</w:t>
            </w:r>
            <w:r w:rsidRPr="00694377">
              <w:rPr>
                <w:sz w:val="24"/>
                <w:szCs w:val="24"/>
              </w:rPr>
              <w:t>麻醉</w:t>
            </w:r>
            <w:proofErr w:type="gramStart"/>
            <w:r w:rsidRPr="00694377">
              <w:rPr>
                <w:sz w:val="24"/>
                <w:szCs w:val="24"/>
              </w:rPr>
              <w:t>科岗位</w:t>
            </w:r>
            <w:proofErr w:type="gramEnd"/>
          </w:p>
        </w:tc>
      </w:tr>
      <w:tr w:rsidR="00694377" w:rsidRPr="00694377" w:rsidTr="00694377">
        <w:trPr>
          <w:trHeight w:val="14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中医学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自聘用之日起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年内（连续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个考试年度）需取得相应的执业资格证，否则予以解聘。</w:t>
            </w:r>
          </w:p>
        </w:tc>
      </w:tr>
      <w:tr w:rsidR="00694377" w:rsidRPr="00694377" w:rsidTr="00694377">
        <w:trPr>
          <w:trHeight w:val="7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药学、中药、中药学、临床药学。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  <w:tr w:rsidR="00694377" w:rsidRPr="00694377" w:rsidTr="00694377">
        <w:trPr>
          <w:trHeight w:val="4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护理类、护理学类。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具有护士执业资格证。</w:t>
            </w:r>
          </w:p>
        </w:tc>
        <w:tc>
          <w:tcPr>
            <w:tcW w:w="642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  <w:tr w:rsidR="00694377" w:rsidRPr="00694377" w:rsidTr="00694377">
        <w:trPr>
          <w:trHeight w:val="14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医学影像学</w:t>
            </w:r>
            <w:r w:rsidRPr="00694377">
              <w:rPr>
                <w:sz w:val="24"/>
                <w:szCs w:val="24"/>
              </w:rPr>
              <w:br/>
            </w:r>
            <w:r w:rsidRPr="00694377">
              <w:rPr>
                <w:sz w:val="24"/>
                <w:szCs w:val="24"/>
              </w:rPr>
              <w:t>医学影像技术、</w:t>
            </w:r>
            <w:r w:rsidRPr="00694377">
              <w:rPr>
                <w:sz w:val="24"/>
                <w:szCs w:val="24"/>
              </w:rPr>
              <w:br/>
            </w:r>
            <w:r w:rsidRPr="00694377">
              <w:rPr>
                <w:sz w:val="24"/>
                <w:szCs w:val="24"/>
              </w:rPr>
              <w:t>临床医学</w:t>
            </w:r>
            <w:r w:rsidRPr="00694377">
              <w:rPr>
                <w:sz w:val="24"/>
                <w:szCs w:val="24"/>
              </w:rPr>
              <w:t>(</w:t>
            </w:r>
            <w:r w:rsidRPr="00694377">
              <w:rPr>
                <w:sz w:val="24"/>
                <w:szCs w:val="24"/>
              </w:rPr>
              <w:t>医学影像方向</w:t>
            </w:r>
            <w:r w:rsidRPr="0069437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自聘用之日起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年内（连续</w:t>
            </w:r>
            <w:r w:rsidRPr="00694377">
              <w:rPr>
                <w:sz w:val="24"/>
                <w:szCs w:val="24"/>
              </w:rPr>
              <w:t>2</w:t>
            </w:r>
            <w:r w:rsidRPr="00694377">
              <w:rPr>
                <w:sz w:val="24"/>
                <w:szCs w:val="24"/>
              </w:rPr>
              <w:t>个考试年度）需取得相应的执业资格证，否则予以解聘。</w:t>
            </w:r>
          </w:p>
        </w:tc>
      </w:tr>
      <w:tr w:rsidR="00694377" w:rsidRPr="00694377" w:rsidTr="00694377">
        <w:trPr>
          <w:trHeight w:val="4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具有会计从业资格证书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proofErr w:type="gramStart"/>
            <w:r w:rsidRPr="00694377">
              <w:rPr>
                <w:sz w:val="24"/>
                <w:szCs w:val="24"/>
              </w:rPr>
              <w:t>申论</w:t>
            </w:r>
            <w:proofErr w:type="gramEnd"/>
            <w:r w:rsidRPr="00694377">
              <w:rPr>
                <w:sz w:val="24"/>
                <w:szCs w:val="24"/>
              </w:rPr>
              <w:br/>
            </w:r>
            <w:r w:rsidRPr="00694377">
              <w:rPr>
                <w:sz w:val="24"/>
                <w:szCs w:val="24"/>
              </w:rPr>
              <w:t>公共基础知识</w:t>
            </w: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  <w:tr w:rsidR="00694377" w:rsidRPr="00694377" w:rsidTr="00694377">
        <w:trPr>
          <w:trHeight w:val="9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专业技术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卫生信息管理、</w:t>
            </w:r>
            <w:r w:rsidRPr="00694377">
              <w:rPr>
                <w:sz w:val="24"/>
                <w:szCs w:val="24"/>
              </w:rPr>
              <w:br/>
            </w:r>
            <w:r w:rsidRPr="00694377">
              <w:rPr>
                <w:sz w:val="24"/>
                <w:szCs w:val="24"/>
              </w:rPr>
              <w:t>卫生事业管理。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35</w:t>
            </w:r>
            <w:r w:rsidRPr="00694377">
              <w:rPr>
                <w:sz w:val="24"/>
                <w:szCs w:val="24"/>
              </w:rPr>
              <w:t>周岁以下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  <w:tr w:rsidR="00694377" w:rsidRPr="00694377" w:rsidTr="00694377">
        <w:trPr>
          <w:trHeight w:val="28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  <w:tr w:rsidR="00694377" w:rsidRPr="00694377" w:rsidTr="00694377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  <w:tr w:rsidR="00694377" w:rsidRPr="00694377" w:rsidTr="00694377">
        <w:trPr>
          <w:trHeight w:val="285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  <w:r w:rsidRPr="00694377">
              <w:rPr>
                <w:sz w:val="24"/>
                <w:szCs w:val="24"/>
              </w:rPr>
              <w:t>《医学综合》考试主要内容</w:t>
            </w:r>
            <w:r w:rsidRPr="00694377">
              <w:rPr>
                <w:sz w:val="24"/>
                <w:szCs w:val="24"/>
              </w:rPr>
              <w:t xml:space="preserve">: </w:t>
            </w:r>
            <w:r w:rsidRPr="00694377">
              <w:rPr>
                <w:sz w:val="24"/>
                <w:szCs w:val="24"/>
              </w:rPr>
              <w:t>人体解剖、生理、病理、药理、诊断学等基础知识</w:t>
            </w:r>
          </w:p>
        </w:tc>
        <w:tc>
          <w:tcPr>
            <w:tcW w:w="642" w:type="dxa"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  <w:vAlign w:val="center"/>
            <w:hideMark/>
          </w:tcPr>
          <w:p w:rsidR="00694377" w:rsidRPr="00694377" w:rsidRDefault="00694377" w:rsidP="006943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377" w:rsidRPr="00694377" w:rsidRDefault="00694377" w:rsidP="00694377">
      <w:pPr>
        <w:jc w:val="left"/>
        <w:rPr>
          <w:rFonts w:hint="eastAsia"/>
          <w:b/>
          <w:sz w:val="28"/>
          <w:szCs w:val="28"/>
        </w:rPr>
      </w:pPr>
    </w:p>
    <w:sectPr w:rsidR="00694377" w:rsidRPr="0069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77"/>
    <w:rsid w:val="00694377"/>
    <w:rsid w:val="00F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2016-09-02T00:58:00Z</dcterms:created>
  <dcterms:modified xsi:type="dcterms:W3CDTF">2016-09-02T01:06:00Z</dcterms:modified>
</cp:coreProperties>
</file>